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59BD" w14:textId="3E4A8EC3" w:rsidR="00C971F3" w:rsidRPr="00F96569" w:rsidRDefault="00BE398B" w:rsidP="00C971F3">
      <w:pPr>
        <w:jc w:val="center"/>
        <w:rPr>
          <w:rFonts w:ascii="Cambria" w:hAnsi="Cambria"/>
        </w:rPr>
      </w:pPr>
      <w:r>
        <w:rPr>
          <w:rFonts w:ascii="Cambria" w:hAnsi="Cambria" w:cs="Cambria"/>
          <w:b/>
        </w:rPr>
        <w:t>COTAÇÃO</w:t>
      </w:r>
    </w:p>
    <w:p w14:paraId="7A487775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491BAE80" w14:textId="77777777" w:rsidR="00C971F3" w:rsidRPr="00F96569" w:rsidRDefault="00C971F3" w:rsidP="00C971F3">
      <w:pPr>
        <w:jc w:val="center"/>
        <w:rPr>
          <w:rFonts w:ascii="Cambria" w:hAnsi="Cambria" w:cs="Cambria"/>
        </w:rPr>
      </w:pPr>
      <w:r w:rsidRPr="00F96569">
        <w:rPr>
          <w:rFonts w:ascii="Cambria" w:hAnsi="Cambria" w:cs="Cambria"/>
        </w:rPr>
        <w:t>(timbre da empresa)</w:t>
      </w:r>
    </w:p>
    <w:p w14:paraId="46024D06" w14:textId="77777777" w:rsidR="00C971F3" w:rsidRPr="00F96569" w:rsidRDefault="00C971F3" w:rsidP="00C971F3">
      <w:pPr>
        <w:jc w:val="center"/>
        <w:rPr>
          <w:rFonts w:ascii="Cambria" w:hAnsi="Cambria"/>
        </w:rPr>
      </w:pPr>
    </w:p>
    <w:p w14:paraId="196FCCC1" w14:textId="77777777" w:rsidR="00C971F3" w:rsidRPr="00F96569" w:rsidRDefault="00C971F3" w:rsidP="00C971F3">
      <w:pPr>
        <w:rPr>
          <w:rFonts w:ascii="Cambria" w:hAnsi="Cambria" w:cs="Cambria"/>
        </w:rPr>
      </w:pPr>
    </w:p>
    <w:p w14:paraId="710ED30A" w14:textId="29598967" w:rsidR="00C971F3" w:rsidRPr="00F96569" w:rsidRDefault="00C971F3" w:rsidP="00C971F3">
      <w:pPr>
        <w:rPr>
          <w:rFonts w:ascii="Cambria" w:hAnsi="Cambria"/>
        </w:rPr>
      </w:pPr>
      <w:r w:rsidRPr="00F96569">
        <w:rPr>
          <w:rFonts w:ascii="Cambria" w:hAnsi="Cambria" w:cs="Cambria"/>
        </w:rPr>
        <w:t xml:space="preserve">À CÂMARA DE </w:t>
      </w:r>
      <w:r w:rsidR="00BE398B">
        <w:rPr>
          <w:rFonts w:ascii="Cambria" w:hAnsi="Cambria" w:cs="Cambria"/>
        </w:rPr>
        <w:t>NAZARÉ DA MATA</w:t>
      </w:r>
      <w:r w:rsidRPr="00F96569">
        <w:rPr>
          <w:rFonts w:ascii="Cambria" w:hAnsi="Cambria" w:cs="Cambria"/>
        </w:rPr>
        <w:t>.</w:t>
      </w:r>
    </w:p>
    <w:p w14:paraId="60C3190C" w14:textId="77777777" w:rsidR="00C971F3" w:rsidRPr="00F96569" w:rsidRDefault="00C971F3" w:rsidP="00C971F3">
      <w:pPr>
        <w:rPr>
          <w:rFonts w:ascii="Cambria" w:hAnsi="Cambria" w:cs="Cambria"/>
        </w:rPr>
      </w:pPr>
    </w:p>
    <w:p w14:paraId="47CACCE3" w14:textId="69809AAE" w:rsidR="00C971F3" w:rsidRDefault="00C971F3" w:rsidP="009845DD">
      <w:pPr>
        <w:widowControl w:val="0"/>
        <w:jc w:val="both"/>
        <w:rPr>
          <w:rFonts w:cstheme="minorHAnsi"/>
        </w:rPr>
      </w:pPr>
      <w:r w:rsidRPr="00F96569">
        <w:rPr>
          <w:rFonts w:ascii="Cambria" w:hAnsi="Cambria" w:cs="Cambria"/>
          <w:b/>
        </w:rPr>
        <w:t xml:space="preserve">Objeto: </w:t>
      </w:r>
      <w:r w:rsidR="009845DD" w:rsidRPr="004E3B58">
        <w:rPr>
          <w:rFonts w:cstheme="minorHAnsi"/>
        </w:rPr>
        <w:t xml:space="preserve">Contratação de </w:t>
      </w:r>
      <w:r w:rsidR="009845DD">
        <w:rPr>
          <w:rFonts w:cstheme="minorHAnsi"/>
        </w:rPr>
        <w:t xml:space="preserve">empresa para fornecimento de material de </w:t>
      </w:r>
      <w:r w:rsidR="00F55B0A">
        <w:rPr>
          <w:rFonts w:cstheme="minorHAnsi"/>
        </w:rPr>
        <w:t>expediente</w:t>
      </w:r>
      <w:r w:rsidR="009845DD">
        <w:rPr>
          <w:rFonts w:cstheme="minorHAnsi"/>
        </w:rPr>
        <w:t xml:space="preserve"> para atender as necessidades da Câmara Municipal de Nazaré da Mata</w:t>
      </w:r>
      <w:r w:rsidR="009845DD" w:rsidRPr="004E3B58">
        <w:rPr>
          <w:rFonts w:cstheme="minorHAnsi"/>
        </w:rPr>
        <w:t>.</w:t>
      </w:r>
    </w:p>
    <w:p w14:paraId="3A565DE7" w14:textId="77777777" w:rsidR="009845DD" w:rsidRDefault="009845DD" w:rsidP="009845DD">
      <w:pPr>
        <w:widowControl w:val="0"/>
        <w:jc w:val="both"/>
        <w:rPr>
          <w:rFonts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00"/>
        <w:gridCol w:w="680"/>
        <w:gridCol w:w="1160"/>
        <w:gridCol w:w="979"/>
        <w:gridCol w:w="1020"/>
        <w:gridCol w:w="1155"/>
      </w:tblGrid>
      <w:tr w:rsidR="00F55B0A" w:rsidRPr="007F616B" w14:paraId="6837B8E3" w14:textId="77777777" w:rsidTr="00D36964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1186D7D5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ITEM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D12C697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DESCRIÇÃO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459823E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8E67A3D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QTD ANUAL</w:t>
            </w:r>
          </w:p>
        </w:tc>
        <w:tc>
          <w:tcPr>
            <w:tcW w:w="1020" w:type="dxa"/>
          </w:tcPr>
          <w:p w14:paraId="0CEC375A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MARCA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D142C38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VL UNIT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69F146D8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 xml:space="preserve">VL TOTAL </w:t>
            </w:r>
          </w:p>
        </w:tc>
      </w:tr>
      <w:tr w:rsidR="00F55B0A" w:rsidRPr="007F616B" w14:paraId="69D581D6" w14:textId="77777777" w:rsidTr="00F55B0A">
        <w:trPr>
          <w:trHeight w:val="19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3CBCD64C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337608C9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Almofada carimbo, material caixa: plástico, material almofada: esponja absorvente revestida de tecido, tamanho: nº 3, cor: preta, tipo: entintada, comprimento: 12 cm, largura: 8 cm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23BE56E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DD81B4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020" w:type="dxa"/>
          </w:tcPr>
          <w:p w14:paraId="72C5C0F0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7879C45" w14:textId="7E530D9A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882B7E5" w14:textId="5556CF14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7CBA6D43" w14:textId="77777777" w:rsidTr="00F55B0A">
        <w:trPr>
          <w:trHeight w:val="1249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3EE2F10B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34607F8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Bloco recado, material: papel, cor: amarela, largura: 76 mm, comprimento: 102 mm, características adicionais: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auto-adesivo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, removível,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post-it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, quantidade folhas: 100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0AC67D2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117BC02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1020" w:type="dxa"/>
          </w:tcPr>
          <w:p w14:paraId="06944E9B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298346E" w14:textId="019E430A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24200DB4" w14:textId="533DB6E5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01481593" w14:textId="77777777" w:rsidTr="00F55B0A">
        <w:trPr>
          <w:trHeight w:val="99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16FE8B91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E3D06A1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Borracha  para ponta de lápis medindo 12 mm x 28mm saco com 100 unidade na cor branca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63416DE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75E2E52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020" w:type="dxa"/>
          </w:tcPr>
          <w:p w14:paraId="5323DA4D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17AA600" w14:textId="25FDB4E8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793F024C" w14:textId="2F7E93ED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2C853C28" w14:textId="77777777" w:rsidTr="00F55B0A">
        <w:trPr>
          <w:trHeight w:val="13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5705489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167E517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Caixa arquivo morto, material: plástico corrugado, dimensão (c x l x a): 285X345impressão: padrão, características adicionais: com trava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9CC4FB7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E1AE756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6929BB00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0F7CEB0" w14:textId="766614DB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3DC0E7B1" w14:textId="1111E40A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349437BC" w14:textId="77777777" w:rsidTr="00F55B0A">
        <w:trPr>
          <w:trHeight w:val="16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0E619B15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1873238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Calculadora eletrônica, número dígitos: 12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un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, tipo: mesa (4 operações básicas), fonte alimentação: solar, bateria, características adicionais: visor de cristal líquido, sistema cálculo binário,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A9E7405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BD5D050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020" w:type="dxa"/>
          </w:tcPr>
          <w:p w14:paraId="14A56781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8807C8F" w14:textId="048CB4D6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6437325E" w14:textId="453B071D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6927B204" w14:textId="77777777" w:rsidTr="00F55B0A">
        <w:trPr>
          <w:trHeight w:val="110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352AFD3E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41F41C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Caneta esferográfica, material: plástico, quantidade cargas: 1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un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, material ponta: latão com esfera de tungstênio, tipo escrita: média, cor tinta: azul CAIXA COM 50 UND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63EC609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404EBD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020" w:type="dxa"/>
          </w:tcPr>
          <w:p w14:paraId="7B199215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1F061F46" w14:textId="5F69F5B6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48EA8CC8" w14:textId="25022C4B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0F6FDACC" w14:textId="77777777" w:rsidTr="00F55B0A">
        <w:trPr>
          <w:trHeight w:val="16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32E529BB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C7EC274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Caneta esferográfica, material: plástico, quantidade cargas: 1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un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, material ponta: latão com esfera de tungstênio, tipo escrita: média, cor tinta: preta, características adicionais: corpo transparente. CAIXA COM 50 UND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5F6959C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D667BA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020" w:type="dxa"/>
          </w:tcPr>
          <w:p w14:paraId="7F560D2E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34489E9" w14:textId="5FCCA201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76B6E36" w14:textId="7F04375B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1F81D179" w14:textId="77777777" w:rsidTr="00F55B0A">
        <w:trPr>
          <w:trHeight w:val="16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1297B08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lastRenderedPageBreak/>
              <w:t>8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F61C137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Caneta esferográfica, material: plástico, quantidade cargas: 1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un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, material ponta: latão com esfera de tungstênio, tipo escrita: média, cor tinta: vermelha, características adicionais: corpo transparente, CAIXA COM 50 UND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43E369F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1C22ADC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020" w:type="dxa"/>
          </w:tcPr>
          <w:p w14:paraId="10F2FD23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54E5D892" w14:textId="0B14D4E3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0B23401" w14:textId="486FFB9F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2EA2BFAC" w14:textId="77777777" w:rsidTr="00F55B0A">
        <w:trPr>
          <w:trHeight w:val="10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24DD0E5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53B50A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Caneta marca-texto, material: plástico, tipo ponta: fluorescente, cor: amarela, características adicionais: traço 5 mm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C54FDED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9E36E7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020" w:type="dxa"/>
          </w:tcPr>
          <w:p w14:paraId="07AD128A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15ACEAB6" w14:textId="2AA4D90D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25B512E6" w14:textId="3937BEF0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03AE847D" w14:textId="77777777" w:rsidTr="00F55B0A">
        <w:trPr>
          <w:trHeight w:val="10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349FF337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74254A0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Cartão-convite, material: papel couchê, altura: 297 mm, largura: 210 mm, gramatura: 150 g,m2, cor: branco fosco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Pct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com 100fls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6B5818D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C37C8C7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020" w:type="dxa"/>
          </w:tcPr>
          <w:p w14:paraId="431E49DE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C049FBD" w14:textId="36A7B76B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58710A8C" w14:textId="112795BA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66EA9DCC" w14:textId="77777777" w:rsidTr="00F55B0A">
        <w:trPr>
          <w:trHeight w:val="10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91D6AE7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89B024C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Cinta elástica, material: látex, forma: circular, tamanho: 18 (elástico para dinheiro)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pact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com 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DB40A68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F0007BC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020" w:type="dxa"/>
          </w:tcPr>
          <w:p w14:paraId="0F356382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E372C26" w14:textId="02C26361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75A570F0" w14:textId="5B345C36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0F40F0DC" w14:textId="77777777" w:rsidTr="00F55B0A">
        <w:trPr>
          <w:trHeight w:val="552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1B489A1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610BC42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Clipe, tratamento superficial: niquelado, tamanho: 2, material: aço inox, formato: trançado , caixa  com 100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B12F07E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A0D44F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74FDBFED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45B8D026" w14:textId="0A74FC1B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5E160EC1" w14:textId="766B38F5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507D6A79" w14:textId="77777777" w:rsidTr="00F55B0A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964ED3B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FEDCAF3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Clipe, tamanho: 04, material: aço inox, formato: paralelo,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Csaixa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com 50und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08F8FF1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91C4DA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7939B0CA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35402E2B" w14:textId="04D47C8A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7A37F9F7" w14:textId="44F84DFB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3697F2C8" w14:textId="77777777" w:rsidTr="00F55B0A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766A739A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CE1DE5E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Clipe, tamanho: 06, material: aço inox, formato: paralelo,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Csaixa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com 25und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01CAD11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72834D3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3C7F5FB7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D87B9E1" w14:textId="19BE0354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5AF2FB1A" w14:textId="66BA7241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27D32E7B" w14:textId="77777777" w:rsidTr="00F55B0A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7E49B06E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C025AA1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Clipe, tamanho: 08, material: aço inox, formato: paralelo,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Csaixa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com  25und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15BB745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6929162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5FE022BC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34A160BD" w14:textId="7182AC3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2E08EF5A" w14:textId="29926D95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3CDDFD26" w14:textId="77777777" w:rsidTr="00F55B0A">
        <w:trPr>
          <w:trHeight w:val="13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6BAAF5E7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8A89B3A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Cola, composição: polivinil acetato -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pva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, cor: branca, aplicação: escolar, características adicionais: lavável, não tóxica, validade mínima 18 meses, tipo: líquido  90 g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57C0BC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C89BCC6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020" w:type="dxa"/>
          </w:tcPr>
          <w:p w14:paraId="6B1BAE8D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0044106" w14:textId="053E32B4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5E3F48F0" w14:textId="3D15B7EF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2826A8B6" w14:textId="77777777" w:rsidTr="00F55B0A">
        <w:trPr>
          <w:trHeight w:val="16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2B456C1A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150FE5C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Corretivo líquido, material: base d'água, pigmentos brancos e resina sintética, apresentação: frasco, aplicação: papel comum, volume: 18 ml, características adicionais: atóxico e lavável ,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B3ACBE4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9ACB3B5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51770457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5DEE526C" w14:textId="35209A54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ADCEAC1" w14:textId="3E2BE5ED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47A61342" w14:textId="77777777" w:rsidTr="00F55B0A">
        <w:trPr>
          <w:trHeight w:val="13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6E23033D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040330B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Envelope, material: , modelo amarelo ouro: saco padrão, tamanho (c x l): 229 x 324 mm, cor: natural, gramatura: 75 g,m2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cx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vom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100unid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F31ED0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F1E808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020" w:type="dxa"/>
          </w:tcPr>
          <w:p w14:paraId="715F45E8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6F09CEAA" w14:textId="64CAD6B1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664A337C" w14:textId="3ECD4B34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4DC60D15" w14:textId="77777777" w:rsidTr="00F55B0A">
        <w:trPr>
          <w:trHeight w:val="13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93DA471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CDA583E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Estilete, tipo: largo, material corpo: emborrachado, comprimento: 152 mm, características adicionais: com trava de segurança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F783085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0EA2AAC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020" w:type="dxa"/>
          </w:tcPr>
          <w:p w14:paraId="3273BF7C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1D85B7F7" w14:textId="5EEB70B9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2DEF3B63" w14:textId="549B251B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69E348B7" w14:textId="77777777" w:rsidTr="00F55B0A">
        <w:trPr>
          <w:trHeight w:val="10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1F0C518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lastRenderedPageBreak/>
              <w:t>20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CC5FF70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Extrator grampo, material: aço galvanizado, tipo: espátula, comprimento: 150 mm, largura: 15 mm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2E53DBB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F7E2B2B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20" w:type="dxa"/>
          </w:tcPr>
          <w:p w14:paraId="764ACA3D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E3D7A27" w14:textId="67261529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0783E48A" w14:textId="095042FA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06F001FC" w14:textId="77777777" w:rsidTr="00F55B0A">
        <w:trPr>
          <w:trHeight w:val="13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F69725D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B554A7B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Fita adesiva, material: polipropileno transparente, tipo: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monoface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, largura: 45 mm, comprimento: 40 m, cor: incolor, aplicação: multiuso.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2170B5B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1B5E27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69F7CB91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62496BDD" w14:textId="08B79AA3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35BBF698" w14:textId="3B06A368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7D8CD6F8" w14:textId="77777777" w:rsidTr="00F55B0A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088CF14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B7D0463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Fita dupla face 12x30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61E26CD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C36256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020" w:type="dxa"/>
          </w:tcPr>
          <w:p w14:paraId="3BA04B3E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F7366BD" w14:textId="43A89435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593912A3" w14:textId="06B40821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139BCF6B" w14:textId="77777777" w:rsidTr="00F55B0A">
        <w:trPr>
          <w:trHeight w:val="10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1F1FED8B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6E8B44E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Grampeador, tratamento superficial: pintado, material: metal e plástico, tipo: mesa, capacidade: 110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fl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, aplicação: papel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859E0C3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B107D2B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020" w:type="dxa"/>
          </w:tcPr>
          <w:p w14:paraId="029EBCC8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1EBCF630" w14:textId="0926B479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523D4563" w14:textId="354A9444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3CA680F6" w14:textId="77777777" w:rsidTr="00F55B0A">
        <w:trPr>
          <w:trHeight w:val="10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B70F74A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7CBAD4C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Grampo grampeador, material: metal, tratamento superficial: niquelado, tamanho: 26/6, uso: grampeador de mesa caixa com 5.000 unidades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BC40729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A53A5D5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020" w:type="dxa"/>
          </w:tcPr>
          <w:p w14:paraId="660DB29F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368A5A39" w14:textId="14C66510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74B41C16" w14:textId="2CE6292D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7043FC1B" w14:textId="77777777" w:rsidTr="00F55B0A">
        <w:trPr>
          <w:trHeight w:val="16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AAE38B4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8C23B56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Grampo trilho encadernador, material: plástico, comprimento: 195 mm, tipo: lingueta, aplicação: documentos, características adicionais: capacidade 300 folhas ,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pact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com 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E6B4C4C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 xml:space="preserve">PCT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55AFBB0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020" w:type="dxa"/>
          </w:tcPr>
          <w:p w14:paraId="3E768759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64333746" w14:textId="525816C4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BDC5F62" w14:textId="1A1FD5C1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058222E1" w14:textId="77777777" w:rsidTr="00F55B0A">
        <w:trPr>
          <w:trHeight w:val="16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7B2B78EA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000" w:type="dxa"/>
            <w:shd w:val="clear" w:color="auto" w:fill="auto"/>
            <w:vAlign w:val="bottom"/>
            <w:hideMark/>
          </w:tcPr>
          <w:p w14:paraId="4DCA926E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Lápis preto, material corpo: madeira, dureza carga: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hb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, formato corpo: sextavado, características adicionais: sem borracha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apagadora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, material carga: grafite, caixa com 144 unidade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F6075AD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8F6761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020" w:type="dxa"/>
          </w:tcPr>
          <w:p w14:paraId="327DE60E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2EF7D8E" w14:textId="5A6FEE11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58B07B97" w14:textId="186E4C40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2CBE0395" w14:textId="77777777" w:rsidTr="00F55B0A">
        <w:trPr>
          <w:trHeight w:val="16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6C80CF1A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960F95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Livro ata, material: papel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off-set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, quantidade folhas: 200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un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, gramatura: 56 g,m2, comprimento: 300 mm, largura: 205 mm, características adicionais: capa de papelão plastificado 700 g,m2 preta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BE099C7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78282E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020" w:type="dxa"/>
          </w:tcPr>
          <w:p w14:paraId="36AA5217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3F1C0CFB" w14:textId="72C29032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322ABDBF" w14:textId="130CF292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7E3E1796" w14:textId="77777777" w:rsidTr="00F55B0A">
        <w:trPr>
          <w:trHeight w:val="16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109C31A4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3291121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Livro protocolo, quantidade folhas: 100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fl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, comprimento: 215 mm, largura: 157 mm, características adicionais: numeradas frente e verso, material capa: papelão, gramatura folhas: 120 g,m2, material folhas: papel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off-set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98313CD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49B8021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020" w:type="dxa"/>
          </w:tcPr>
          <w:p w14:paraId="3C8F57F7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622E80BC" w14:textId="2956F4DD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2D0D9C9E" w14:textId="2D22C11B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5EC6FA8B" w14:textId="77777777" w:rsidTr="00F55B0A">
        <w:trPr>
          <w:trHeight w:val="16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2F1BCC8E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14:paraId="58832F30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Papel para impressão formatado, tipo: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sulfite,apergaminhado,ofício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, tamanho (c x l): 297 x 210 mm, gramatura: 90 g,m2, cor: branco, caixa com 10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ebalaguens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com  500folhas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BB628D8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CX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649A93B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020" w:type="dxa"/>
          </w:tcPr>
          <w:p w14:paraId="62EE1034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61F07793" w14:textId="7D581353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612836B0" w14:textId="07FC83C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14B7E2C6" w14:textId="77777777" w:rsidTr="00F55B0A">
        <w:trPr>
          <w:trHeight w:val="13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128682F6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5AD063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Papel carbono, material: película poliéster, aplicação: escrita manual, tipo: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monoface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, comprimento: 330 mm, largura: 220 mm, cor: azul , embalagem com 100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fls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FF94892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BEM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961E461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020" w:type="dxa"/>
          </w:tcPr>
          <w:p w14:paraId="0B8320D4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408F1259" w14:textId="56937653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4BBFB60D" w14:textId="36EA5389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709E1ACF" w14:textId="77777777" w:rsidTr="00F55B0A">
        <w:trPr>
          <w:trHeight w:val="13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6D83756F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73D034E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Papel cartão, material: celulose vegetal, gramatura: 180g,m2, largura: 50 cm, cor: GRT branco, comprimento: 210x297, PCT Pacote 50 FL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AB4BB67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 xml:space="preserve">PCT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2861FC1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020" w:type="dxa"/>
          </w:tcPr>
          <w:p w14:paraId="1E7D17F1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400C3086" w14:textId="18CD0E0A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2EAE5275" w14:textId="722F39E6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4D031DFB" w14:textId="77777777" w:rsidTr="00F55B0A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7C775BE6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A0D8B8E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Papel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vergê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a4 - 210mm x 297mm 180g/m²  cor a escolher pacote com 50 folhas.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AF89F2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 xml:space="preserve">PCT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D4BEE12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020" w:type="dxa"/>
          </w:tcPr>
          <w:p w14:paraId="04F8E443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5B5988E6" w14:textId="5AF333E4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4E5BFFE" w14:textId="0DA05540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0A4C6698" w14:textId="77777777" w:rsidTr="00F55B0A">
        <w:trPr>
          <w:trHeight w:val="16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0BA2148E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3FB546A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Pasta arquivo, material: cartão timbó fosco, tipo: suspensa pendular, largura: 290 mm, altura: 365 mm, lombada: 20 mm, cor: marmorizada, prendedor interno: plástico, aplicação: documentos.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BE255A1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4FBC346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1020" w:type="dxa"/>
          </w:tcPr>
          <w:p w14:paraId="797F40B3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1E1FF00" w14:textId="7BCB49FE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76007318" w14:textId="3F1AA225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3E5A1BEE" w14:textId="77777777" w:rsidTr="00F55B0A">
        <w:trPr>
          <w:trHeight w:val="13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300886E6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22BE970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Pasta arquivo, material: plástico corrugado flexível, tipo: abas e elástico, largura: 335 mm, altura: 235 mm, lombada: 30 cm, tamanho: a4.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A75D41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4B17236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020" w:type="dxa"/>
          </w:tcPr>
          <w:p w14:paraId="4677552A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6B0AF409" w14:textId="4E2E8AD8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E40FDEC" w14:textId="40E28C56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69D0A168" w14:textId="77777777" w:rsidTr="00F55B0A">
        <w:trPr>
          <w:trHeight w:val="13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21EE4118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C440212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Pasta arquivo, material: plástico corrugado flexível, tipo: com abas, largura: 250 mm, altura: 335 mm, lombada: 40 mm, cor: azul, características adicionais: com elástico.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81049E6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EFE2D5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1020" w:type="dxa"/>
          </w:tcPr>
          <w:p w14:paraId="34DDDCE5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3E701D06" w14:textId="66D7A822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6E16553B" w14:textId="6A9164DF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4E54D288" w14:textId="77777777" w:rsidTr="00F55B0A">
        <w:trPr>
          <w:trHeight w:val="13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03CCFF0E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A61819E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Pasta arquivo, material: plástico corrugado flexível, tipo: com abas, largura: 250 mm, altura: 335 mm, lombada: 55 mm, cor: azul, características adicionais: com elástico.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9B679D1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86C2497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020" w:type="dxa"/>
          </w:tcPr>
          <w:p w14:paraId="57C46A47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52E1331" w14:textId="6DB6E3BB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73A2F9C4" w14:textId="7A5A1A7B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69D6C278" w14:textId="77777777" w:rsidTr="00F55B0A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271D8ED7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3FD8302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Pasta  AZ usual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oficiol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tigradalombo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largo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97A059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EF27CA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6FD61F5C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47E085B" w14:textId="15464DE6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72134F51" w14:textId="1C4B714D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7427D716" w14:textId="77777777" w:rsidTr="00F55B0A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6EEF7319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31F696F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Pasta  AZ usual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oficiol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tigradalombo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 estreito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1CC222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550611A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37A9F89D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EB37488" w14:textId="0A6FEF24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58A428D" w14:textId="45272980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3983D4AA" w14:textId="77777777" w:rsidTr="00F55B0A">
        <w:trPr>
          <w:trHeight w:val="13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37736C37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20B5252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Pasta arquivo, material: polipropileno, tipo: sanfonada, largura: 295 mm, altura: 230 mm, características adicionais: 12 divisórias, haste metálica, visores transparentes, tamanho: a4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761F38C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3C920F2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020" w:type="dxa"/>
          </w:tcPr>
          <w:p w14:paraId="4601AAA5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48FC67C3" w14:textId="47720E8F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6258C4B" w14:textId="0335F12D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7875A336" w14:textId="77777777" w:rsidTr="00F55B0A">
        <w:trPr>
          <w:trHeight w:val="16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1182592C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0A3B78A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Perfurador papel, material: metal, tipo: mesa, capacidade perfuração: 30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fl</w:t>
            </w:r>
            <w:proofErr w:type="spellEnd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, funcionamento: manual, características adicionais: com marginador, aparador, furos redondos, quantidade furos: 2 </w:t>
            </w:r>
            <w:proofErr w:type="spellStart"/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3C4F8B5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6860DD9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020" w:type="dxa"/>
          </w:tcPr>
          <w:p w14:paraId="7FCE0C5A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1EBCE6B0" w14:textId="4BA75B95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4FEAA981" w14:textId="7DA55B2A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386318EF" w14:textId="77777777" w:rsidTr="00F55B0A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403374B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A6D08A6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Pilha, modelo: AAA, sistema eletroquímico: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3F177F5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193DFED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61024C7B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303CEC2B" w14:textId="0C33A5A1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2C3CED29" w14:textId="6E7150BF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0DD9FEA1" w14:textId="77777777" w:rsidTr="00F55B0A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CC056E6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9D299BD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 xml:space="preserve">Pilha, tipo: alcalina, modelo: AA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F609584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754C916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3AB32CA1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6C3FBF3" w14:textId="3D25A1B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27A55C7D" w14:textId="3465B6E1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18E1A620" w14:textId="77777777" w:rsidTr="00F55B0A">
        <w:trPr>
          <w:trHeight w:val="13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7F0A2A72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lastRenderedPageBreak/>
              <w:t>43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40B4DF3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Refil tinta, material: tinta, cor: diversas, capacidade: 20 ml, aplicação: pincel atômico, características adicionais: marca e procedência na embalagem.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0BA4AE8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5D861C7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020" w:type="dxa"/>
          </w:tcPr>
          <w:p w14:paraId="592BCB4F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0238DFF" w14:textId="5D95264E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6F0B2043" w14:textId="67B9CA5C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49880902" w14:textId="77777777" w:rsidTr="00F55B0A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23AEDE30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68E92A2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Tesoura, material: aço inoxidável, material cabo: polipropileno, comprimento: 20CM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69C175C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38FB57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020" w:type="dxa"/>
          </w:tcPr>
          <w:p w14:paraId="1E0F070F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418E84BE" w14:textId="08018F44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3875301" w14:textId="3DEB53FB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55B0A" w:rsidRPr="007F616B" w14:paraId="1377D1E3" w14:textId="77777777" w:rsidTr="00F55B0A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02CE5BAF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1A006C4" w14:textId="77777777" w:rsidR="00F55B0A" w:rsidRPr="007F616B" w:rsidRDefault="00F55B0A" w:rsidP="00D36964">
            <w:pPr>
              <w:rPr>
                <w:rFonts w:ascii="Arial Narrow" w:hAnsi="Arial Narrow" w:cs="Calibri"/>
                <w:color w:val="000000"/>
                <w:lang w:eastAsia="pt-BR"/>
              </w:rPr>
            </w:pPr>
            <w:r w:rsidRPr="007F616B">
              <w:rPr>
                <w:rFonts w:ascii="Arial Narrow" w:hAnsi="Arial Narrow" w:cs="Calibri"/>
                <w:color w:val="000000"/>
                <w:lang w:eastAsia="pt-BR"/>
              </w:rPr>
              <w:t>Tinta para carimbo nas cores azul, vermelho e preto - sem óleo - frasco com 42 ml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3305DE8" w14:textId="77777777" w:rsidR="00F55B0A" w:rsidRPr="007F616B" w:rsidRDefault="00F55B0A" w:rsidP="00D3696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8F4972" w14:textId="77777777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F616B">
              <w:rPr>
                <w:rFonts w:ascii="Calibri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020" w:type="dxa"/>
          </w:tcPr>
          <w:p w14:paraId="51019525" w14:textId="77777777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44C39A83" w14:textId="790E911F" w:rsidR="00F55B0A" w:rsidRPr="007F616B" w:rsidRDefault="00F55B0A" w:rsidP="00D36964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F0B66EA" w14:textId="3EE1D754" w:rsidR="00F55B0A" w:rsidRPr="007F616B" w:rsidRDefault="00F55B0A" w:rsidP="00D3696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</w:tbl>
    <w:p w14:paraId="79CF4C8D" w14:textId="77777777" w:rsidR="009845DD" w:rsidRPr="00F96569" w:rsidRDefault="009845DD" w:rsidP="009845DD">
      <w:pPr>
        <w:widowControl w:val="0"/>
        <w:jc w:val="both"/>
        <w:rPr>
          <w:rFonts w:ascii="Cambria" w:hAnsi="Cambria" w:cs="Cambria"/>
        </w:rPr>
      </w:pPr>
    </w:p>
    <w:p w14:paraId="7CC436C3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0E75CECE" w14:textId="77777777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>Valor Total de: R$ XXX,XXX (XXXXXX) - Todas as despesas fica por conta da contratada.</w:t>
      </w:r>
    </w:p>
    <w:p w14:paraId="588B60F8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7613E368" w14:textId="3FF6DE78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  <w:b/>
          <w:bCs/>
          <w:u w:val="single"/>
        </w:rPr>
        <w:t xml:space="preserve">O PRAZO DE VALIDADE DA </w:t>
      </w:r>
      <w:r w:rsidR="00BE398B">
        <w:rPr>
          <w:rFonts w:ascii="Cambria" w:hAnsi="Cambria" w:cs="Cambria"/>
          <w:b/>
          <w:bCs/>
          <w:u w:val="single"/>
        </w:rPr>
        <w:t>COTAÇÃO</w:t>
      </w:r>
    </w:p>
    <w:p w14:paraId="7407FA66" w14:textId="77777777" w:rsidR="00C971F3" w:rsidRPr="00F96569" w:rsidRDefault="00C971F3" w:rsidP="00C971F3">
      <w:pPr>
        <w:jc w:val="both"/>
        <w:rPr>
          <w:rFonts w:ascii="Cambria" w:hAnsi="Cambria"/>
        </w:rPr>
      </w:pPr>
    </w:p>
    <w:p w14:paraId="528C3AAF" w14:textId="7CC18013" w:rsidR="00C971F3" w:rsidRPr="00F96569" w:rsidRDefault="00C971F3" w:rsidP="00BE398B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ab/>
      </w:r>
      <w:r w:rsidRPr="00F96569">
        <w:rPr>
          <w:rFonts w:ascii="Cambria" w:hAnsi="Cambria" w:cs="Cambria"/>
        </w:rPr>
        <w:tab/>
      </w:r>
    </w:p>
    <w:p w14:paraId="68B41C7F" w14:textId="77777777" w:rsidR="00C971F3" w:rsidRPr="00F96569" w:rsidRDefault="00C971F3" w:rsidP="00C971F3">
      <w:pPr>
        <w:rPr>
          <w:rFonts w:ascii="Cambria" w:hAnsi="Cambria" w:cs="Cambria"/>
        </w:rPr>
      </w:pPr>
    </w:p>
    <w:p w14:paraId="60B61491" w14:textId="77777777" w:rsidR="00C971F3" w:rsidRPr="00F96569" w:rsidRDefault="00C971F3" w:rsidP="00C971F3">
      <w:pPr>
        <w:rPr>
          <w:rFonts w:ascii="Cambria" w:hAnsi="Cambria" w:cs="Cambria"/>
        </w:rPr>
      </w:pPr>
    </w:p>
    <w:p w14:paraId="443FF61D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XXXXXX XXXX XXX (cidade), XX (dia) de XXXXX (mês)  de XXXX (ano);</w:t>
      </w:r>
    </w:p>
    <w:p w14:paraId="64D17E8A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53F06353" w14:textId="77777777" w:rsidR="00C971F3" w:rsidRPr="00F96569" w:rsidRDefault="00C971F3" w:rsidP="00C971F3">
      <w:pPr>
        <w:jc w:val="center"/>
        <w:rPr>
          <w:rFonts w:ascii="Cambria" w:hAnsi="Cambria" w:cs="Cambria"/>
          <w:b/>
        </w:rPr>
      </w:pPr>
    </w:p>
    <w:p w14:paraId="481F5645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(nome do representante)</w:t>
      </w:r>
    </w:p>
    <w:p w14:paraId="753D7D37" w14:textId="77777777" w:rsidR="00C971F3" w:rsidRPr="00F96569" w:rsidRDefault="00C971F3" w:rsidP="00C971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7"/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(CPF/CNPJ)</w:t>
      </w:r>
    </w:p>
    <w:p w14:paraId="4E77BA86" w14:textId="049B227A" w:rsidR="00CD55F2" w:rsidRDefault="00CD55F2"/>
    <w:p w14:paraId="4E865BCA" w14:textId="137C3A70" w:rsidR="00C971F3" w:rsidRDefault="00C971F3"/>
    <w:p w14:paraId="1FDA9D4D" w14:textId="20D158CF" w:rsidR="00C971F3" w:rsidRDefault="00C971F3"/>
    <w:p w14:paraId="1A48BBC4" w14:textId="73581B60" w:rsidR="00C971F3" w:rsidRDefault="00C971F3"/>
    <w:p w14:paraId="161F3587" w14:textId="46553510" w:rsidR="00C971F3" w:rsidRDefault="00C971F3"/>
    <w:p w14:paraId="4DE1896B" w14:textId="6061A935" w:rsidR="00C971F3" w:rsidRDefault="00C971F3"/>
    <w:p w14:paraId="1DA54034" w14:textId="679CDE95" w:rsidR="00C971F3" w:rsidRDefault="00C971F3"/>
    <w:p w14:paraId="0813F637" w14:textId="00D947AB" w:rsidR="00C971F3" w:rsidRDefault="00C971F3"/>
    <w:p w14:paraId="2A9F1AA1" w14:textId="34CD4C1C" w:rsidR="00C971F3" w:rsidRDefault="00C971F3"/>
    <w:p w14:paraId="42EDA74D" w14:textId="3237FDFE" w:rsidR="00C971F3" w:rsidRDefault="00C971F3"/>
    <w:p w14:paraId="2917C04F" w14:textId="0F3951AC" w:rsidR="00C971F3" w:rsidRDefault="00C971F3"/>
    <w:p w14:paraId="24FEE517" w14:textId="61A76045" w:rsidR="00C971F3" w:rsidRDefault="00C971F3"/>
    <w:p w14:paraId="6D252AC1" w14:textId="45E61956" w:rsidR="00C971F3" w:rsidRDefault="00C971F3"/>
    <w:p w14:paraId="2766CF63" w14:textId="2E2EC5F5" w:rsidR="00C971F3" w:rsidRDefault="00C971F3"/>
    <w:p w14:paraId="536D1C4C" w14:textId="1BE376B7" w:rsidR="00C971F3" w:rsidRDefault="00C971F3"/>
    <w:p w14:paraId="004DFB90" w14:textId="4AB875D0" w:rsidR="00C971F3" w:rsidRDefault="00C971F3"/>
    <w:p w14:paraId="218C96BD" w14:textId="71FFB8DB" w:rsidR="00C971F3" w:rsidRDefault="00C971F3"/>
    <w:p w14:paraId="7A63AB08" w14:textId="5CA54D50" w:rsidR="00C971F3" w:rsidRDefault="00C971F3"/>
    <w:p w14:paraId="4C93D632" w14:textId="5E8D17BA" w:rsidR="00C971F3" w:rsidRDefault="00C971F3"/>
    <w:sectPr w:rsidR="00C97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626F4C"/>
    <w:multiLevelType w:val="hybridMultilevel"/>
    <w:tmpl w:val="3F169080"/>
    <w:lvl w:ilvl="0" w:tplc="0DCCC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2003986">
    <w:abstractNumId w:val="0"/>
  </w:num>
  <w:num w:numId="2" w16cid:durableId="1507551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F3"/>
    <w:rsid w:val="009845DD"/>
    <w:rsid w:val="00BE398B"/>
    <w:rsid w:val="00C971F3"/>
    <w:rsid w:val="00CD55F2"/>
    <w:rsid w:val="00F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328A"/>
  <w15:chartTrackingRefBased/>
  <w15:docId w15:val="{A5055BCC-2C52-4B40-AD93-80F0F0A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971F3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971F3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C971F3"/>
    <w:pPr>
      <w:spacing w:after="120"/>
    </w:pPr>
  </w:style>
  <w:style w:type="character" w:customStyle="1" w:styleId="CorpodetextoChar">
    <w:name w:val="Corpo de texto Char"/>
    <w:basedOn w:val="Fontepargpadro"/>
    <w:link w:val="Corpodetexto"/>
    <w:qFormat/>
    <w:rsid w:val="00C971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3">
    <w:name w:val="Body Text 23"/>
    <w:basedOn w:val="Normal"/>
    <w:rsid w:val="00C971F3"/>
    <w:pPr>
      <w:suppressAutoHyphens w:val="0"/>
      <w:jc w:val="both"/>
    </w:pPr>
    <w:rPr>
      <w:rFonts w:ascii="Arial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1118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Lima</dc:creator>
  <cp:keywords/>
  <dc:description/>
  <cp:lastModifiedBy>Karol Cândido</cp:lastModifiedBy>
  <cp:revision>4</cp:revision>
  <dcterms:created xsi:type="dcterms:W3CDTF">2024-01-18T21:48:00Z</dcterms:created>
  <dcterms:modified xsi:type="dcterms:W3CDTF">2024-01-18T22:19:00Z</dcterms:modified>
</cp:coreProperties>
</file>